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E12C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40089798"/>
      <w:bookmarkStart w:id="1" w:name="_Toc905"/>
      <w:r>
        <w:rPr>
          <w:rFonts w:hint="eastAsia" w:ascii="宋体" w:hAnsi="宋体" w:eastAsia="宋体" w:cs="宋体"/>
          <w:b/>
          <w:bCs/>
          <w:sz w:val="32"/>
          <w:szCs w:val="32"/>
        </w:rPr>
        <w:t>技术要求及说明</w:t>
      </w:r>
      <w:bookmarkEnd w:id="0"/>
      <w:bookmarkEnd w:id="1"/>
    </w:p>
    <w:p w14:paraId="0F8D90DD">
      <w:pPr>
        <w:pStyle w:val="8"/>
      </w:pPr>
    </w:p>
    <w:p w14:paraId="5736F6B4">
      <w:pPr>
        <w:pStyle w:val="8"/>
      </w:pPr>
      <w:r>
        <w:rPr>
          <w:rFonts w:hint="eastAsia"/>
        </w:rPr>
        <w:t>一、项目概括及预算情况</w:t>
      </w:r>
    </w:p>
    <w:p w14:paraId="1C9CF639">
      <w:pPr>
        <w:pStyle w:val="8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/>
        </w:rPr>
        <w:t>1、项目概况：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污水处理站机械格栅维修</w:t>
      </w:r>
    </w:p>
    <w:p w14:paraId="1E4DBF55">
      <w:pPr>
        <w:pStyle w:val="8"/>
      </w:pPr>
      <w:r>
        <w:rPr>
          <w:rFonts w:hint="eastAsia"/>
        </w:rPr>
        <w:t>2、项目总预算：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万元</w:t>
      </w:r>
    </w:p>
    <w:p w14:paraId="4268FDD7">
      <w:pPr>
        <w:pStyle w:val="8"/>
        <w:rPr>
          <w:rFonts w:hint="eastAsia"/>
          <w:lang w:val="en-US" w:eastAsia="zh-CN"/>
        </w:rPr>
      </w:pPr>
      <w:r>
        <w:rPr>
          <w:rFonts w:hint="eastAsia"/>
        </w:rPr>
        <w:t>3、施工地点：菏泽医学专科学校附属医院</w:t>
      </w:r>
      <w:r>
        <w:rPr>
          <w:rFonts w:hint="eastAsia"/>
          <w:lang w:val="en-US" w:eastAsia="zh-CN"/>
        </w:rPr>
        <w:t>污水处理站</w:t>
      </w:r>
    </w:p>
    <w:p w14:paraId="7D6E01ED">
      <w:pPr>
        <w:pStyle w:val="8"/>
        <w:rPr>
          <w:rFonts w:hint="eastAsia"/>
        </w:rPr>
      </w:pPr>
      <w:r>
        <w:rPr>
          <w:rFonts w:hint="eastAsia"/>
        </w:rPr>
        <w:t>二、采购内容、数量及需满足的质量、安全、技术规格、物理特性</w:t>
      </w:r>
    </w:p>
    <w:p w14:paraId="7F191064">
      <w:pPr>
        <w:pStyle w:val="8"/>
        <w:rPr>
          <w:rFonts w:hint="eastAsia" w:ascii="宋体" w:hAnsi="Times New Roman" w:eastAsia="宋体" w:cs="Times New Roman"/>
          <w:lang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1.主要</w:t>
      </w:r>
      <w:r>
        <w:rPr>
          <w:rFonts w:hint="eastAsia" w:ascii="宋体" w:hAnsi="Times New Roman" w:eastAsia="宋体" w:cs="Times New Roman"/>
          <w:lang w:eastAsia="zh-CN"/>
        </w:rPr>
        <w:t>参数：</w:t>
      </w:r>
    </w:p>
    <w:p w14:paraId="77659502">
      <w:pPr>
        <w:pStyle w:val="8"/>
        <w:rPr>
          <w:rFonts w:hint="eastAsia" w:ascii="宋体" w:hAnsi="宋体"/>
          <w:b/>
          <w:lang w:val="zh-CN" w:eastAsia="zh-CN"/>
        </w:rPr>
      </w:pPr>
      <w:r>
        <w:rPr>
          <w:rFonts w:hint="eastAsia" w:ascii="宋体" w:hAnsi="Times New Roman" w:eastAsia="宋体" w:cs="Times New Roman"/>
          <w:lang w:val="zh-CN" w:eastAsia="zh-CN"/>
        </w:rPr>
        <w:t>渠深2.9米，长2.5米，宽0.6米，间隙5</w:t>
      </w:r>
      <w:r>
        <w:rPr>
          <w:rFonts w:hint="eastAsia" w:ascii="宋体" w:hAnsi="Times New Roman" w:eastAsia="宋体" w:cs="Times New Roman"/>
          <w:lang w:val="en-US" w:eastAsia="zh-CN"/>
        </w:rPr>
        <w:t>mm</w:t>
      </w:r>
      <w:r>
        <w:rPr>
          <w:rFonts w:hint="eastAsia" w:ascii="宋体" w:hAnsi="Times New Roman" w:eastAsia="宋体" w:cs="Times New Roman"/>
          <w:lang w:val="zh-CN" w:eastAsia="zh-CN"/>
        </w:rPr>
        <w:t>，落渣高度0.9米，倾斜角度75，耙齿和机架304材质</w:t>
      </w:r>
      <w:r>
        <w:rPr>
          <w:rFonts w:hint="eastAsia" w:cs="Times New Roman"/>
          <w:lang w:val="zh-CN" w:eastAsia="zh-CN"/>
        </w:rPr>
        <w:t>，不锈钢框架厚度3.5毫米，耙齿0.7毫米、形状半圆形，重量700公斤。</w:t>
      </w:r>
      <w:bookmarkStart w:id="4" w:name="_GoBack"/>
      <w:bookmarkEnd w:id="4"/>
    </w:p>
    <w:p w14:paraId="066CE277">
      <w:pPr>
        <w:pStyle w:val="8"/>
        <w:rPr>
          <w:rFonts w:hint="eastAsia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2.报价要求：</w:t>
      </w:r>
    </w:p>
    <w:p w14:paraId="46E8C6EA">
      <w:pPr>
        <w:pStyle w:val="8"/>
        <w:rPr>
          <w:rFonts w:hint="eastAsia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①原有设备的拆除。</w:t>
      </w:r>
    </w:p>
    <w:p w14:paraId="5E023A02">
      <w:pPr>
        <w:pStyle w:val="8"/>
        <w:rPr>
          <w:rFonts w:hint="default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②设备电线的安装。</w:t>
      </w:r>
    </w:p>
    <w:p w14:paraId="0F9FD4A7">
      <w:pPr>
        <w:pStyle w:val="8"/>
        <w:rPr>
          <w:rFonts w:hint="default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③设备控制系统，能实现手动、自动运行。</w:t>
      </w:r>
    </w:p>
    <w:p w14:paraId="1448ADAA">
      <w:pPr>
        <w:pStyle w:val="8"/>
        <w:rPr>
          <w:rFonts w:hint="default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④提供设备合格证和使用说明书，含税含运、吊装、安装。</w:t>
      </w:r>
    </w:p>
    <w:p w14:paraId="0305C5A5">
      <w:pPr>
        <w:pStyle w:val="8"/>
        <w:rPr>
          <w:rFonts w:hint="default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⑤配合单位污水站的运行，每月一次定期巡检。</w:t>
      </w:r>
    </w:p>
    <w:p w14:paraId="1E82DB06">
      <w:pPr>
        <w:pStyle w:val="8"/>
        <w:rPr>
          <w:rFonts w:hint="default" w:ascii="宋体" w:hAnsi="Times New Roman" w:eastAsia="宋体" w:cs="Times New Roman"/>
          <w:lang w:val="en-US" w:eastAsia="zh-CN"/>
        </w:rPr>
      </w:pPr>
      <w:r>
        <w:rPr>
          <w:rFonts w:hint="eastAsia" w:ascii="宋体" w:hAnsi="Times New Roman" w:eastAsia="宋体" w:cs="Times New Roman"/>
          <w:lang w:val="en-US" w:eastAsia="zh-CN"/>
        </w:rPr>
        <w:t>⑥单位验收合格后付款95%，剩余5%为质保金，质保期满后无息付清。</w:t>
      </w:r>
    </w:p>
    <w:p w14:paraId="62D513D1">
      <w:pPr>
        <w:pStyle w:val="8"/>
      </w:pPr>
      <w:r>
        <w:rPr>
          <w:rFonts w:hint="eastAsia"/>
        </w:rPr>
        <w:t>备注：具体情况供应商应在报价前自行踏勘现场</w:t>
      </w:r>
    </w:p>
    <w:p w14:paraId="00907CCF">
      <w:pPr>
        <w:pStyle w:val="8"/>
      </w:pPr>
      <w:r>
        <w:rPr>
          <w:rFonts w:hint="eastAsia"/>
        </w:rPr>
        <w:t>三、其他要求：</w:t>
      </w:r>
    </w:p>
    <w:p w14:paraId="5C5A72C7">
      <w:pPr>
        <w:spacing w:line="360" w:lineRule="auto"/>
        <w:rPr>
          <w:rFonts w:ascii="宋体" w:hAnsi="Times New Roman" w:eastAsia="宋体" w:cs="Times New Roman"/>
          <w:bCs/>
          <w:sz w:val="28"/>
          <w:szCs w:val="24"/>
        </w:rPr>
      </w:pPr>
      <w:r>
        <w:rPr>
          <w:rFonts w:hint="eastAsia" w:ascii="宋体" w:hAnsi="Times New Roman" w:eastAsia="宋体" w:cs="Times New Roman"/>
          <w:bCs/>
          <w:sz w:val="28"/>
          <w:szCs w:val="24"/>
          <w:lang w:val="en-US" w:eastAsia="zh-CN"/>
        </w:rPr>
        <w:t>1</w:t>
      </w:r>
      <w:r>
        <w:rPr>
          <w:rFonts w:hint="eastAsia" w:ascii="宋体" w:hAnsi="Times New Roman" w:eastAsia="宋体" w:cs="Times New Roman"/>
          <w:bCs/>
          <w:sz w:val="28"/>
          <w:szCs w:val="24"/>
        </w:rPr>
        <w:t>、质保期：验收合格后2年</w:t>
      </w:r>
      <w:r>
        <w:rPr>
          <w:rFonts w:hint="eastAsia" w:ascii="宋体" w:hAnsi="Times New Roman" w:eastAsia="宋体" w:cs="Times New Roman"/>
          <w:bCs/>
          <w:sz w:val="28"/>
          <w:szCs w:val="24"/>
          <w:lang w:val="en-US" w:eastAsia="zh-CN"/>
        </w:rPr>
        <w:t>以上</w:t>
      </w:r>
      <w:r>
        <w:rPr>
          <w:rFonts w:hint="eastAsia" w:ascii="宋体" w:hAnsi="Times New Roman" w:eastAsia="宋体" w:cs="Times New Roman"/>
          <w:bCs/>
          <w:sz w:val="28"/>
          <w:szCs w:val="24"/>
        </w:rPr>
        <w:t>，所供货物必须达到国家标准以上。</w:t>
      </w:r>
    </w:p>
    <w:p w14:paraId="140C4A38">
      <w:pPr>
        <w:pStyle w:val="8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、交钥匙工程，供应商所报价格应包含所供应货物、辅材、运输、安装等全部费用。采购人无需再支付其他费用。</w:t>
      </w:r>
    </w:p>
    <w:p w14:paraId="52F7A65F">
      <w:pPr>
        <w:pStyle w:val="8"/>
      </w:pPr>
      <w:bookmarkStart w:id="2" w:name="_Toc444873165"/>
      <w:r>
        <w:rPr>
          <w:rFonts w:hint="eastAsia"/>
          <w:lang w:val="en-US" w:eastAsia="zh-CN"/>
        </w:rPr>
        <w:t>3</w:t>
      </w:r>
      <w:r>
        <w:rPr>
          <w:rFonts w:hint="eastAsia"/>
        </w:rPr>
        <w:t>、成交供应商所提供的商品不能是假冒伪劣及三无产品</w:t>
      </w:r>
      <w:bookmarkEnd w:id="2"/>
      <w:r>
        <w:rPr>
          <w:rFonts w:hint="eastAsia"/>
        </w:rPr>
        <w:t>。</w:t>
      </w:r>
    </w:p>
    <w:p w14:paraId="4972301F">
      <w:pPr>
        <w:pStyle w:val="9"/>
        <w:ind w:firstLine="0" w:firstLineChars="0"/>
        <w:rPr>
          <w:rFonts w:ascii="宋体" w:hAnsi="Times New Roman" w:eastAsia="宋体"/>
          <w:bCs/>
        </w:rPr>
      </w:pPr>
      <w:bookmarkStart w:id="3" w:name="_Toc444873167"/>
      <w:r>
        <w:rPr>
          <w:rFonts w:hint="eastAsia" w:ascii="宋体" w:hAnsi="Times New Roman" w:eastAsia="宋体"/>
          <w:bCs/>
          <w:lang w:val="en-US" w:eastAsia="zh-CN"/>
        </w:rPr>
        <w:t>4</w:t>
      </w:r>
      <w:r>
        <w:rPr>
          <w:rFonts w:hint="eastAsia" w:ascii="宋体" w:hAnsi="Times New Roman" w:eastAsia="宋体"/>
          <w:bCs/>
        </w:rPr>
        <w:t>、各供应商在投标前对不明确的内容必须与基建后勤科联系。中标后需要按要求提供相应产品，并在交货日期前3个工作日与基建后勤科联系，必须严格按要求的时间、地点供货。</w:t>
      </w:r>
    </w:p>
    <w:p w14:paraId="7E1EE873">
      <w:pPr>
        <w:pStyle w:val="8"/>
        <w:rPr>
          <w:rFonts w:ascii="宋体" w:hAnsi="Times New Roman" w:eastAsia="宋体"/>
          <w:bCs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、报价表样式如下：</w:t>
      </w:r>
    </w:p>
    <w:p w14:paraId="1D725516">
      <w:pPr>
        <w:pStyle w:val="4"/>
        <w:spacing w:line="360" w:lineRule="auto"/>
        <w:jc w:val="center"/>
        <w:rPr>
          <w:rFonts w:hint="eastAsia" w:cs="仿宋"/>
          <w:bCs w:val="0"/>
          <w:sz w:val="36"/>
          <w:szCs w:val="28"/>
        </w:rPr>
      </w:pPr>
      <w:r>
        <w:rPr>
          <w:rFonts w:hint="eastAsia" w:cs="仿宋"/>
          <w:bCs w:val="0"/>
          <w:sz w:val="36"/>
          <w:szCs w:val="28"/>
        </w:rPr>
        <w:t>报价一览表</w:t>
      </w:r>
    </w:p>
    <w:tbl>
      <w:tblPr>
        <w:tblStyle w:val="10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531"/>
      </w:tblGrid>
      <w:tr w14:paraId="61D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167" w:type="dxa"/>
            <w:vAlign w:val="center"/>
          </w:tcPr>
          <w:p w14:paraId="4636E0E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供应商名称</w:t>
            </w:r>
          </w:p>
        </w:tc>
        <w:tc>
          <w:tcPr>
            <w:tcW w:w="6531" w:type="dxa"/>
            <w:vAlign w:val="center"/>
          </w:tcPr>
          <w:p w14:paraId="425F6C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</w:tc>
      </w:tr>
      <w:tr w14:paraId="3E64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2167" w:type="dxa"/>
            <w:vAlign w:val="center"/>
          </w:tcPr>
          <w:p w14:paraId="49B473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总报价</w:t>
            </w:r>
          </w:p>
          <w:p w14:paraId="4B4F3F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"/>
              </w:rPr>
            </w:pPr>
            <w:r>
              <w:rPr>
                <w:rFonts w:hint="eastAsia" w:hAnsi="宋体" w:cs="仿宋"/>
                <w:sz w:val="24"/>
              </w:rPr>
              <w:t>（人民币/元）</w:t>
            </w:r>
          </w:p>
        </w:tc>
        <w:tc>
          <w:tcPr>
            <w:tcW w:w="6531" w:type="dxa"/>
            <w:vAlign w:val="center"/>
          </w:tcPr>
          <w:p w14:paraId="3A36E4E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  <w:u w:val="single"/>
              </w:rPr>
            </w:pPr>
            <w:r>
              <w:rPr>
                <w:rFonts w:hint="eastAsia" w:hAnsi="宋体" w:cs="仿宋"/>
                <w:sz w:val="24"/>
              </w:rPr>
              <w:t>大写：</w:t>
            </w:r>
            <w:r>
              <w:rPr>
                <w:rFonts w:hint="eastAsia" w:hAnsi="宋体" w:cs="仿宋"/>
                <w:sz w:val="24"/>
                <w:u w:val="single"/>
              </w:rPr>
              <w:t xml:space="preserve">                         </w:t>
            </w:r>
            <w:r>
              <w:rPr>
                <w:rFonts w:hint="eastAsia" w:hAnsi="宋体" w:cs="仿宋"/>
                <w:sz w:val="24"/>
              </w:rPr>
              <w:t xml:space="preserve">   </w:t>
            </w:r>
          </w:p>
          <w:p w14:paraId="66F775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小写：</w:t>
            </w:r>
            <w:r>
              <w:rPr>
                <w:rFonts w:hint="eastAsia" w:hAnsi="宋体" w:cs="仿宋"/>
                <w:sz w:val="24"/>
                <w:u w:val="single"/>
              </w:rPr>
              <w:t xml:space="preserve">                         </w:t>
            </w:r>
          </w:p>
        </w:tc>
      </w:tr>
      <w:tr w14:paraId="1A7F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2167" w:type="dxa"/>
            <w:vAlign w:val="center"/>
          </w:tcPr>
          <w:p w14:paraId="4213AC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工期</w:t>
            </w:r>
          </w:p>
        </w:tc>
        <w:tc>
          <w:tcPr>
            <w:tcW w:w="6531" w:type="dxa"/>
            <w:vAlign w:val="center"/>
          </w:tcPr>
          <w:p w14:paraId="07D892AF">
            <w:pPr>
              <w:spacing w:line="500" w:lineRule="exact"/>
              <w:jc w:val="center"/>
              <w:rPr>
                <w:rFonts w:hint="eastAsia" w:hAnsi="宋体" w:cs="仿宋"/>
                <w:bCs/>
                <w:sz w:val="24"/>
              </w:rPr>
            </w:pPr>
          </w:p>
        </w:tc>
      </w:tr>
      <w:tr w14:paraId="169F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2167" w:type="dxa"/>
            <w:vAlign w:val="center"/>
          </w:tcPr>
          <w:p w14:paraId="3AAB5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质保期</w:t>
            </w:r>
          </w:p>
        </w:tc>
        <w:tc>
          <w:tcPr>
            <w:tcW w:w="6531" w:type="dxa"/>
            <w:vAlign w:val="center"/>
          </w:tcPr>
          <w:p w14:paraId="5AAC1499">
            <w:pPr>
              <w:spacing w:line="500" w:lineRule="exact"/>
              <w:jc w:val="center"/>
              <w:rPr>
                <w:rFonts w:hint="eastAsia" w:hAnsi="宋体" w:cs="仿宋"/>
                <w:sz w:val="24"/>
                <w:u w:val="single"/>
              </w:rPr>
            </w:pPr>
          </w:p>
        </w:tc>
      </w:tr>
      <w:tr w14:paraId="5CA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2167" w:type="dxa"/>
            <w:vAlign w:val="center"/>
          </w:tcPr>
          <w:p w14:paraId="6F15B970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ind w:right="-107" w:rightChars="-51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备注</w:t>
            </w:r>
          </w:p>
        </w:tc>
        <w:tc>
          <w:tcPr>
            <w:tcW w:w="6531" w:type="dxa"/>
            <w:vAlign w:val="center"/>
          </w:tcPr>
          <w:p w14:paraId="2F77EF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  <w:p w14:paraId="27207EE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  <w:p w14:paraId="24B2063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</w:tc>
      </w:tr>
    </w:tbl>
    <w:p w14:paraId="2718BDB8">
      <w:pPr>
        <w:spacing w:line="440" w:lineRule="exact"/>
        <w:ind w:right="187" w:firstLine="5760" w:firstLineChars="2400"/>
        <w:rPr>
          <w:rFonts w:hint="eastAsia" w:hAnsi="宋体"/>
          <w:bCs/>
          <w:sz w:val="24"/>
        </w:rPr>
      </w:pPr>
    </w:p>
    <w:p w14:paraId="7B330EC9">
      <w:pPr>
        <w:spacing w:line="440" w:lineRule="exact"/>
        <w:ind w:right="187" w:firstLine="5760" w:firstLineChars="2400"/>
        <w:rPr>
          <w:rFonts w:hint="eastAsia" w:hAnsi="宋体"/>
          <w:bCs/>
          <w:sz w:val="24"/>
        </w:rPr>
      </w:pPr>
    </w:p>
    <w:p w14:paraId="70CB3824">
      <w:pPr>
        <w:spacing w:line="440" w:lineRule="exact"/>
        <w:ind w:right="187" w:firstLine="4320" w:firstLineChars="1800"/>
        <w:rPr>
          <w:rFonts w:hint="eastAsia" w:hAnsi="宋体"/>
          <w:bCs/>
          <w:sz w:val="24"/>
          <w:u w:val="single"/>
        </w:rPr>
      </w:pPr>
      <w:r>
        <w:rPr>
          <w:rFonts w:hint="eastAsia" w:hAnsi="宋体"/>
          <w:sz w:val="24"/>
        </w:rPr>
        <w:t>供应商名称（公章）：</w:t>
      </w:r>
    </w:p>
    <w:p w14:paraId="3F35B87C">
      <w:pPr>
        <w:spacing w:line="440" w:lineRule="exact"/>
        <w:ind w:right="187" w:firstLine="4320" w:firstLineChars="1800"/>
        <w:rPr>
          <w:rFonts w:hint="eastAsia" w:hAnsi="宋体"/>
          <w:bCs/>
          <w:sz w:val="24"/>
          <w:u w:val="single"/>
        </w:rPr>
      </w:pPr>
    </w:p>
    <w:p w14:paraId="0AF34D2F">
      <w:pPr>
        <w:spacing w:line="440" w:lineRule="exact"/>
        <w:ind w:right="187" w:firstLine="2880" w:firstLineChars="1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法定代表人或授权代理人（签字）：</w:t>
      </w:r>
    </w:p>
    <w:p w14:paraId="0BE0782B">
      <w:pPr>
        <w:pStyle w:val="8"/>
      </w:pPr>
    </w:p>
    <w:p w14:paraId="0BA48AEC">
      <w:pPr>
        <w:spacing w:line="440" w:lineRule="exact"/>
        <w:ind w:firstLine="6000" w:firstLineChars="2500"/>
        <w:rPr>
          <w:rFonts w:hint="eastAsia" w:cs="仿宋"/>
          <w:bCs w:val="0"/>
          <w:sz w:val="36"/>
          <w:szCs w:val="28"/>
        </w:rPr>
      </w:pPr>
      <w:r>
        <w:rPr>
          <w:rFonts w:hint="eastAsia" w:hAnsi="宋体" w:cs="仿宋"/>
          <w:sz w:val="24"/>
        </w:rPr>
        <w:t xml:space="preserve">年 </w:t>
      </w:r>
      <w:r>
        <w:rPr>
          <w:rFonts w:hAnsi="宋体" w:cs="仿宋"/>
          <w:sz w:val="24"/>
        </w:rPr>
        <w:t xml:space="preserve"> </w:t>
      </w:r>
      <w:r>
        <w:rPr>
          <w:rFonts w:hint="eastAsia" w:hAnsi="宋体" w:cs="仿宋"/>
          <w:sz w:val="24"/>
        </w:rPr>
        <w:t xml:space="preserve">  月   </w:t>
      </w:r>
      <w:r>
        <w:rPr>
          <w:rFonts w:hAnsi="宋体" w:cs="仿宋"/>
          <w:sz w:val="24"/>
        </w:rPr>
        <w:t xml:space="preserve"> </w:t>
      </w:r>
      <w:r>
        <w:rPr>
          <w:rFonts w:hint="eastAsia" w:hAnsi="宋体" w:cs="仿宋"/>
          <w:sz w:val="24"/>
        </w:rPr>
        <w:t>日</w:t>
      </w:r>
      <w:r>
        <w:rPr>
          <w:rFonts w:hint="eastAsia"/>
          <w:szCs w:val="28"/>
        </w:rPr>
        <w:t xml:space="preserve"> 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OTI5YjBmYjNmNDBiZTg3YzVkN2E4YzhmNzA3MGIifQ=="/>
  </w:docVars>
  <w:rsids>
    <w:rsidRoot w:val="009A3133"/>
    <w:rsid w:val="00006FA0"/>
    <w:rsid w:val="0003611F"/>
    <w:rsid w:val="000865A7"/>
    <w:rsid w:val="000A6EB1"/>
    <w:rsid w:val="000E1B83"/>
    <w:rsid w:val="000F17AE"/>
    <w:rsid w:val="001012A8"/>
    <w:rsid w:val="00161100"/>
    <w:rsid w:val="00181976"/>
    <w:rsid w:val="00185156"/>
    <w:rsid w:val="00191A0D"/>
    <w:rsid w:val="001A7076"/>
    <w:rsid w:val="001C6C3D"/>
    <w:rsid w:val="001D0AF6"/>
    <w:rsid w:val="002132A4"/>
    <w:rsid w:val="00234031"/>
    <w:rsid w:val="00245A5A"/>
    <w:rsid w:val="002514C7"/>
    <w:rsid w:val="002547C0"/>
    <w:rsid w:val="002664CE"/>
    <w:rsid w:val="00272E70"/>
    <w:rsid w:val="00274154"/>
    <w:rsid w:val="002E295C"/>
    <w:rsid w:val="003079ED"/>
    <w:rsid w:val="003550D9"/>
    <w:rsid w:val="003824FA"/>
    <w:rsid w:val="003D7B8F"/>
    <w:rsid w:val="003E6DFE"/>
    <w:rsid w:val="004109C4"/>
    <w:rsid w:val="00470C70"/>
    <w:rsid w:val="004739D4"/>
    <w:rsid w:val="00496DA9"/>
    <w:rsid w:val="004E5418"/>
    <w:rsid w:val="004E616D"/>
    <w:rsid w:val="004E6CCB"/>
    <w:rsid w:val="0050387E"/>
    <w:rsid w:val="0050638A"/>
    <w:rsid w:val="0052373B"/>
    <w:rsid w:val="0053564B"/>
    <w:rsid w:val="00541ABD"/>
    <w:rsid w:val="00545DB6"/>
    <w:rsid w:val="005B7EA9"/>
    <w:rsid w:val="005F0344"/>
    <w:rsid w:val="00616BC7"/>
    <w:rsid w:val="00626C68"/>
    <w:rsid w:val="00645991"/>
    <w:rsid w:val="00665D32"/>
    <w:rsid w:val="00680A1D"/>
    <w:rsid w:val="006A0097"/>
    <w:rsid w:val="006C74C4"/>
    <w:rsid w:val="006D643D"/>
    <w:rsid w:val="006E05BE"/>
    <w:rsid w:val="007061A5"/>
    <w:rsid w:val="00756C0A"/>
    <w:rsid w:val="007B00D7"/>
    <w:rsid w:val="007D7F94"/>
    <w:rsid w:val="00833E61"/>
    <w:rsid w:val="008370B2"/>
    <w:rsid w:val="008579A9"/>
    <w:rsid w:val="00863AB0"/>
    <w:rsid w:val="008850A5"/>
    <w:rsid w:val="008D1D24"/>
    <w:rsid w:val="008E2773"/>
    <w:rsid w:val="00907319"/>
    <w:rsid w:val="0091147E"/>
    <w:rsid w:val="00921901"/>
    <w:rsid w:val="00944BDD"/>
    <w:rsid w:val="00962C64"/>
    <w:rsid w:val="009A3133"/>
    <w:rsid w:val="009A6175"/>
    <w:rsid w:val="009D0206"/>
    <w:rsid w:val="009F2D4A"/>
    <w:rsid w:val="009F4C1B"/>
    <w:rsid w:val="009F7BEB"/>
    <w:rsid w:val="00A223BC"/>
    <w:rsid w:val="00A430FD"/>
    <w:rsid w:val="00AB5DFD"/>
    <w:rsid w:val="00AC6FBF"/>
    <w:rsid w:val="00AD41A3"/>
    <w:rsid w:val="00AD571D"/>
    <w:rsid w:val="00B17E2B"/>
    <w:rsid w:val="00B2092C"/>
    <w:rsid w:val="00B20DF2"/>
    <w:rsid w:val="00B44C29"/>
    <w:rsid w:val="00B4619C"/>
    <w:rsid w:val="00B53D1C"/>
    <w:rsid w:val="00B723C3"/>
    <w:rsid w:val="00BD0DE9"/>
    <w:rsid w:val="00C609BE"/>
    <w:rsid w:val="00C72098"/>
    <w:rsid w:val="00C75484"/>
    <w:rsid w:val="00C926D3"/>
    <w:rsid w:val="00C9275A"/>
    <w:rsid w:val="00CA28C1"/>
    <w:rsid w:val="00CA7EEA"/>
    <w:rsid w:val="00D64BEA"/>
    <w:rsid w:val="00D65FF5"/>
    <w:rsid w:val="00D814DE"/>
    <w:rsid w:val="00E633BA"/>
    <w:rsid w:val="00E717AE"/>
    <w:rsid w:val="00E934AB"/>
    <w:rsid w:val="00EB4524"/>
    <w:rsid w:val="00ED5986"/>
    <w:rsid w:val="00EE7E3F"/>
    <w:rsid w:val="00F17CFC"/>
    <w:rsid w:val="00F422FF"/>
    <w:rsid w:val="00FC76F9"/>
    <w:rsid w:val="00FF25AD"/>
    <w:rsid w:val="00FF586C"/>
    <w:rsid w:val="01437C9C"/>
    <w:rsid w:val="0167615D"/>
    <w:rsid w:val="01802C9E"/>
    <w:rsid w:val="01CE57B8"/>
    <w:rsid w:val="01D46B46"/>
    <w:rsid w:val="01F9035B"/>
    <w:rsid w:val="020A667F"/>
    <w:rsid w:val="02306473"/>
    <w:rsid w:val="024737BC"/>
    <w:rsid w:val="02532161"/>
    <w:rsid w:val="025F28B4"/>
    <w:rsid w:val="02DA7875"/>
    <w:rsid w:val="02DF4388"/>
    <w:rsid w:val="02EF1E8A"/>
    <w:rsid w:val="02FA438B"/>
    <w:rsid w:val="031F2043"/>
    <w:rsid w:val="03EC6F99"/>
    <w:rsid w:val="04163446"/>
    <w:rsid w:val="044004C3"/>
    <w:rsid w:val="0475016D"/>
    <w:rsid w:val="04C42EA2"/>
    <w:rsid w:val="04CB5FDF"/>
    <w:rsid w:val="04D23811"/>
    <w:rsid w:val="04E86B91"/>
    <w:rsid w:val="04F96FF0"/>
    <w:rsid w:val="052E47BF"/>
    <w:rsid w:val="054B35C3"/>
    <w:rsid w:val="05A86320"/>
    <w:rsid w:val="05B44CC5"/>
    <w:rsid w:val="05B64EE1"/>
    <w:rsid w:val="05C84C14"/>
    <w:rsid w:val="05DE7F94"/>
    <w:rsid w:val="05E732EC"/>
    <w:rsid w:val="05F31C91"/>
    <w:rsid w:val="05FE0636"/>
    <w:rsid w:val="061D0ABC"/>
    <w:rsid w:val="064424ED"/>
    <w:rsid w:val="067032E2"/>
    <w:rsid w:val="069114AA"/>
    <w:rsid w:val="06B07B82"/>
    <w:rsid w:val="06B37672"/>
    <w:rsid w:val="06C47189"/>
    <w:rsid w:val="074107DA"/>
    <w:rsid w:val="076369A2"/>
    <w:rsid w:val="08144141"/>
    <w:rsid w:val="08422A5C"/>
    <w:rsid w:val="08485B98"/>
    <w:rsid w:val="085E716A"/>
    <w:rsid w:val="088968DD"/>
    <w:rsid w:val="08AF5C17"/>
    <w:rsid w:val="08C01BD2"/>
    <w:rsid w:val="090C4E18"/>
    <w:rsid w:val="095742E5"/>
    <w:rsid w:val="096133B5"/>
    <w:rsid w:val="09AA6B0A"/>
    <w:rsid w:val="09F2400E"/>
    <w:rsid w:val="09F943E0"/>
    <w:rsid w:val="0A051F93"/>
    <w:rsid w:val="0A943317"/>
    <w:rsid w:val="0B04224A"/>
    <w:rsid w:val="0B2C354F"/>
    <w:rsid w:val="0B3D39AE"/>
    <w:rsid w:val="0B6251C3"/>
    <w:rsid w:val="0B6D6042"/>
    <w:rsid w:val="0B995089"/>
    <w:rsid w:val="0BEF2EFA"/>
    <w:rsid w:val="0BF56037"/>
    <w:rsid w:val="0C662A91"/>
    <w:rsid w:val="0C7E7DDA"/>
    <w:rsid w:val="0C8A2C23"/>
    <w:rsid w:val="0C8F023A"/>
    <w:rsid w:val="0D1336AF"/>
    <w:rsid w:val="0D42705A"/>
    <w:rsid w:val="0D49663A"/>
    <w:rsid w:val="0D5D6FC8"/>
    <w:rsid w:val="0D660F9A"/>
    <w:rsid w:val="0D824E36"/>
    <w:rsid w:val="0D971A2A"/>
    <w:rsid w:val="0D9A0C44"/>
    <w:rsid w:val="0DD979BE"/>
    <w:rsid w:val="0E1A1D85"/>
    <w:rsid w:val="0E2F3A82"/>
    <w:rsid w:val="0E6B6937"/>
    <w:rsid w:val="0E796AAB"/>
    <w:rsid w:val="0E7C659C"/>
    <w:rsid w:val="0E801F1F"/>
    <w:rsid w:val="0EC046DA"/>
    <w:rsid w:val="0EF30167"/>
    <w:rsid w:val="0F040A6B"/>
    <w:rsid w:val="0F0525C2"/>
    <w:rsid w:val="0F670FFA"/>
    <w:rsid w:val="0FAB538A"/>
    <w:rsid w:val="102962AF"/>
    <w:rsid w:val="10490612"/>
    <w:rsid w:val="1065378B"/>
    <w:rsid w:val="10AD0C8E"/>
    <w:rsid w:val="10D95F27"/>
    <w:rsid w:val="1191235E"/>
    <w:rsid w:val="11963E18"/>
    <w:rsid w:val="11FA7F03"/>
    <w:rsid w:val="11FE3B55"/>
    <w:rsid w:val="12492C39"/>
    <w:rsid w:val="125515DD"/>
    <w:rsid w:val="128F4AEF"/>
    <w:rsid w:val="12F901BB"/>
    <w:rsid w:val="131274CE"/>
    <w:rsid w:val="1380268A"/>
    <w:rsid w:val="13B14F39"/>
    <w:rsid w:val="13DB5B12"/>
    <w:rsid w:val="13E250F3"/>
    <w:rsid w:val="13E37FD3"/>
    <w:rsid w:val="13ED7853"/>
    <w:rsid w:val="14172FEE"/>
    <w:rsid w:val="14180B15"/>
    <w:rsid w:val="147026FF"/>
    <w:rsid w:val="149C2957"/>
    <w:rsid w:val="14AF1479"/>
    <w:rsid w:val="15195729"/>
    <w:rsid w:val="151C4634"/>
    <w:rsid w:val="15545E85"/>
    <w:rsid w:val="157B57FF"/>
    <w:rsid w:val="15AF7257"/>
    <w:rsid w:val="15DA2525"/>
    <w:rsid w:val="15FD6214"/>
    <w:rsid w:val="161F618A"/>
    <w:rsid w:val="163B2D1B"/>
    <w:rsid w:val="164331A6"/>
    <w:rsid w:val="165247B2"/>
    <w:rsid w:val="16B56AEF"/>
    <w:rsid w:val="17575DF8"/>
    <w:rsid w:val="17604CAC"/>
    <w:rsid w:val="178F3081"/>
    <w:rsid w:val="17AD5A18"/>
    <w:rsid w:val="17AD77C6"/>
    <w:rsid w:val="17C3523B"/>
    <w:rsid w:val="17EC6540"/>
    <w:rsid w:val="17EE22B8"/>
    <w:rsid w:val="18316649"/>
    <w:rsid w:val="18414ADE"/>
    <w:rsid w:val="184F7909"/>
    <w:rsid w:val="1890336F"/>
    <w:rsid w:val="18A4450E"/>
    <w:rsid w:val="18A64941"/>
    <w:rsid w:val="18C4126B"/>
    <w:rsid w:val="18CB25F9"/>
    <w:rsid w:val="18E84F59"/>
    <w:rsid w:val="18EB4A4A"/>
    <w:rsid w:val="18F2402A"/>
    <w:rsid w:val="190873AA"/>
    <w:rsid w:val="19265A82"/>
    <w:rsid w:val="19353F17"/>
    <w:rsid w:val="1960255F"/>
    <w:rsid w:val="196B16E7"/>
    <w:rsid w:val="1998697F"/>
    <w:rsid w:val="1A5D54D3"/>
    <w:rsid w:val="1A6B36F6"/>
    <w:rsid w:val="1A8A2269"/>
    <w:rsid w:val="1AA2382E"/>
    <w:rsid w:val="1ABC044C"/>
    <w:rsid w:val="1B1E2EB4"/>
    <w:rsid w:val="1B291859"/>
    <w:rsid w:val="1B430B6D"/>
    <w:rsid w:val="1B530684"/>
    <w:rsid w:val="1B7C5E2D"/>
    <w:rsid w:val="1B93780A"/>
    <w:rsid w:val="1B99078D"/>
    <w:rsid w:val="1BB630ED"/>
    <w:rsid w:val="1BB750B7"/>
    <w:rsid w:val="1BC7354C"/>
    <w:rsid w:val="1BF73705"/>
    <w:rsid w:val="1C0C5403"/>
    <w:rsid w:val="1C3E4A09"/>
    <w:rsid w:val="1C5446B4"/>
    <w:rsid w:val="1C6963B1"/>
    <w:rsid w:val="1C8C6544"/>
    <w:rsid w:val="1C9D301D"/>
    <w:rsid w:val="1CCE090A"/>
    <w:rsid w:val="1CD922FA"/>
    <w:rsid w:val="1CDB3570"/>
    <w:rsid w:val="1CF814E3"/>
    <w:rsid w:val="1D24052A"/>
    <w:rsid w:val="1D2D73DF"/>
    <w:rsid w:val="1D3F35B6"/>
    <w:rsid w:val="1D5C4168"/>
    <w:rsid w:val="1DC80F48"/>
    <w:rsid w:val="1DE332FF"/>
    <w:rsid w:val="1DEA52D0"/>
    <w:rsid w:val="1DEC54EC"/>
    <w:rsid w:val="1E18008F"/>
    <w:rsid w:val="1E8E20FF"/>
    <w:rsid w:val="1EC91389"/>
    <w:rsid w:val="1EE91A2B"/>
    <w:rsid w:val="1F244811"/>
    <w:rsid w:val="1F374545"/>
    <w:rsid w:val="1FE12702"/>
    <w:rsid w:val="1FEA7809"/>
    <w:rsid w:val="200D799B"/>
    <w:rsid w:val="202A5E57"/>
    <w:rsid w:val="202C0017"/>
    <w:rsid w:val="202C6073"/>
    <w:rsid w:val="20344F28"/>
    <w:rsid w:val="204A474C"/>
    <w:rsid w:val="204A64FA"/>
    <w:rsid w:val="206A26F8"/>
    <w:rsid w:val="20937EA1"/>
    <w:rsid w:val="20AA343C"/>
    <w:rsid w:val="20DF4E94"/>
    <w:rsid w:val="21182154"/>
    <w:rsid w:val="213845A4"/>
    <w:rsid w:val="215A09BE"/>
    <w:rsid w:val="21725D08"/>
    <w:rsid w:val="21A8172A"/>
    <w:rsid w:val="21C10A3D"/>
    <w:rsid w:val="21D20555"/>
    <w:rsid w:val="22030EC4"/>
    <w:rsid w:val="223B07F0"/>
    <w:rsid w:val="224370BE"/>
    <w:rsid w:val="22513B6F"/>
    <w:rsid w:val="225E44DE"/>
    <w:rsid w:val="22DF561F"/>
    <w:rsid w:val="23005595"/>
    <w:rsid w:val="232079E6"/>
    <w:rsid w:val="23211F5D"/>
    <w:rsid w:val="234C2589"/>
    <w:rsid w:val="23863CED"/>
    <w:rsid w:val="23864FBF"/>
    <w:rsid w:val="23AE6D9F"/>
    <w:rsid w:val="23FF13A9"/>
    <w:rsid w:val="24942439"/>
    <w:rsid w:val="24EA02AB"/>
    <w:rsid w:val="25180974"/>
    <w:rsid w:val="252C043C"/>
    <w:rsid w:val="259F4BF2"/>
    <w:rsid w:val="25CE197B"/>
    <w:rsid w:val="25FA2770"/>
    <w:rsid w:val="2609650F"/>
    <w:rsid w:val="26105AEF"/>
    <w:rsid w:val="26243349"/>
    <w:rsid w:val="26265313"/>
    <w:rsid w:val="263537A8"/>
    <w:rsid w:val="26413EFB"/>
    <w:rsid w:val="266A16A4"/>
    <w:rsid w:val="26955FF5"/>
    <w:rsid w:val="26DC3C24"/>
    <w:rsid w:val="271909D4"/>
    <w:rsid w:val="27CB4F27"/>
    <w:rsid w:val="27E9484A"/>
    <w:rsid w:val="28C11323"/>
    <w:rsid w:val="28D64DCE"/>
    <w:rsid w:val="28DE0127"/>
    <w:rsid w:val="290F6532"/>
    <w:rsid w:val="29563475"/>
    <w:rsid w:val="29A547A1"/>
    <w:rsid w:val="29B35110"/>
    <w:rsid w:val="2A375D41"/>
    <w:rsid w:val="2A4346E5"/>
    <w:rsid w:val="2A685EFA"/>
    <w:rsid w:val="2A8B1BE9"/>
    <w:rsid w:val="2A9C5BA4"/>
    <w:rsid w:val="2A9F38E6"/>
    <w:rsid w:val="2AB32EED"/>
    <w:rsid w:val="2AC6337B"/>
    <w:rsid w:val="2B3109E2"/>
    <w:rsid w:val="2B593A95"/>
    <w:rsid w:val="2B5F515B"/>
    <w:rsid w:val="2B824D9A"/>
    <w:rsid w:val="2BB55F54"/>
    <w:rsid w:val="2BC2163A"/>
    <w:rsid w:val="2BF043F9"/>
    <w:rsid w:val="2C0E57B8"/>
    <w:rsid w:val="2C8965FC"/>
    <w:rsid w:val="2CA156F3"/>
    <w:rsid w:val="2CF55A3F"/>
    <w:rsid w:val="2D3C5121"/>
    <w:rsid w:val="2E32269F"/>
    <w:rsid w:val="2E5B7B24"/>
    <w:rsid w:val="2E755089"/>
    <w:rsid w:val="2E7B3D22"/>
    <w:rsid w:val="2E8250B1"/>
    <w:rsid w:val="2ED05311"/>
    <w:rsid w:val="2F0B32F8"/>
    <w:rsid w:val="2F0F2DE8"/>
    <w:rsid w:val="2F560A17"/>
    <w:rsid w:val="2F7075FF"/>
    <w:rsid w:val="2F9257C7"/>
    <w:rsid w:val="2FAD3BC2"/>
    <w:rsid w:val="2FAD43AF"/>
    <w:rsid w:val="2FB41BE1"/>
    <w:rsid w:val="30262271"/>
    <w:rsid w:val="3058256D"/>
    <w:rsid w:val="305F38FB"/>
    <w:rsid w:val="306C238F"/>
    <w:rsid w:val="30874C00"/>
    <w:rsid w:val="312E1520"/>
    <w:rsid w:val="313A1C72"/>
    <w:rsid w:val="313A7EC4"/>
    <w:rsid w:val="316D029A"/>
    <w:rsid w:val="3177139B"/>
    <w:rsid w:val="3186310A"/>
    <w:rsid w:val="31D1455C"/>
    <w:rsid w:val="31EC5663"/>
    <w:rsid w:val="31FC517A"/>
    <w:rsid w:val="32385DBE"/>
    <w:rsid w:val="325E7BE3"/>
    <w:rsid w:val="326276D3"/>
    <w:rsid w:val="32935ADE"/>
    <w:rsid w:val="32C97752"/>
    <w:rsid w:val="33016EEC"/>
    <w:rsid w:val="330B1B18"/>
    <w:rsid w:val="332F419B"/>
    <w:rsid w:val="33552D94"/>
    <w:rsid w:val="33641229"/>
    <w:rsid w:val="338673F1"/>
    <w:rsid w:val="339064C2"/>
    <w:rsid w:val="33907419"/>
    <w:rsid w:val="33A361F5"/>
    <w:rsid w:val="33C543BD"/>
    <w:rsid w:val="33C57F19"/>
    <w:rsid w:val="33DC34B5"/>
    <w:rsid w:val="33DE0FDB"/>
    <w:rsid w:val="34580D8D"/>
    <w:rsid w:val="346040E6"/>
    <w:rsid w:val="347F62B4"/>
    <w:rsid w:val="34983880"/>
    <w:rsid w:val="34A2025B"/>
    <w:rsid w:val="34A71D15"/>
    <w:rsid w:val="34BD5094"/>
    <w:rsid w:val="356D6ABA"/>
    <w:rsid w:val="35CF507F"/>
    <w:rsid w:val="3619279E"/>
    <w:rsid w:val="362B4280"/>
    <w:rsid w:val="362F1FC2"/>
    <w:rsid w:val="365F28C7"/>
    <w:rsid w:val="36604CF5"/>
    <w:rsid w:val="369E4A52"/>
    <w:rsid w:val="36A04C6E"/>
    <w:rsid w:val="36AC46B5"/>
    <w:rsid w:val="36CA3A99"/>
    <w:rsid w:val="36D13079"/>
    <w:rsid w:val="36E7289C"/>
    <w:rsid w:val="370E7E29"/>
    <w:rsid w:val="372C6501"/>
    <w:rsid w:val="37425DC1"/>
    <w:rsid w:val="378B13C6"/>
    <w:rsid w:val="379F0A81"/>
    <w:rsid w:val="37A20571"/>
    <w:rsid w:val="37DF17C6"/>
    <w:rsid w:val="384855BD"/>
    <w:rsid w:val="38C05153"/>
    <w:rsid w:val="390E4110"/>
    <w:rsid w:val="39290F4A"/>
    <w:rsid w:val="392D1B7A"/>
    <w:rsid w:val="395B4E7C"/>
    <w:rsid w:val="39912B88"/>
    <w:rsid w:val="39BF365D"/>
    <w:rsid w:val="3A377697"/>
    <w:rsid w:val="3A500759"/>
    <w:rsid w:val="3A995C5C"/>
    <w:rsid w:val="3ACC4283"/>
    <w:rsid w:val="3AF410E4"/>
    <w:rsid w:val="3B201ED9"/>
    <w:rsid w:val="3B427BE3"/>
    <w:rsid w:val="3B6F4C0F"/>
    <w:rsid w:val="3BCC2061"/>
    <w:rsid w:val="3BCE7B87"/>
    <w:rsid w:val="3C8F5568"/>
    <w:rsid w:val="3CD967E3"/>
    <w:rsid w:val="3D0221DE"/>
    <w:rsid w:val="3D0A7413"/>
    <w:rsid w:val="3D532A3A"/>
    <w:rsid w:val="3D98669F"/>
    <w:rsid w:val="3E0D0E3B"/>
    <w:rsid w:val="3E5A3954"/>
    <w:rsid w:val="3E66679D"/>
    <w:rsid w:val="3E9E1A93"/>
    <w:rsid w:val="3F067638"/>
    <w:rsid w:val="3F1E2BD3"/>
    <w:rsid w:val="3F422D66"/>
    <w:rsid w:val="3FAE21A9"/>
    <w:rsid w:val="40363F4D"/>
    <w:rsid w:val="404C3770"/>
    <w:rsid w:val="406311E6"/>
    <w:rsid w:val="40B3559D"/>
    <w:rsid w:val="40BA4B7E"/>
    <w:rsid w:val="40F51626"/>
    <w:rsid w:val="41036525"/>
    <w:rsid w:val="4125649B"/>
    <w:rsid w:val="417116E0"/>
    <w:rsid w:val="42100EF9"/>
    <w:rsid w:val="424741EF"/>
    <w:rsid w:val="42A6360C"/>
    <w:rsid w:val="42AE426E"/>
    <w:rsid w:val="42CC4BBD"/>
    <w:rsid w:val="42DF6B1E"/>
    <w:rsid w:val="433B1FA6"/>
    <w:rsid w:val="43E75C8A"/>
    <w:rsid w:val="43F32881"/>
    <w:rsid w:val="440A00F0"/>
    <w:rsid w:val="44352E99"/>
    <w:rsid w:val="44496945"/>
    <w:rsid w:val="448B0D0B"/>
    <w:rsid w:val="449B0822"/>
    <w:rsid w:val="449D459A"/>
    <w:rsid w:val="44D0671E"/>
    <w:rsid w:val="44D75CFE"/>
    <w:rsid w:val="4504286C"/>
    <w:rsid w:val="453E7B2C"/>
    <w:rsid w:val="45C049E4"/>
    <w:rsid w:val="45C5024D"/>
    <w:rsid w:val="45D24718"/>
    <w:rsid w:val="46BF2EEE"/>
    <w:rsid w:val="473016F6"/>
    <w:rsid w:val="473A4323"/>
    <w:rsid w:val="47534B15"/>
    <w:rsid w:val="47B265AF"/>
    <w:rsid w:val="47BA2270"/>
    <w:rsid w:val="47C67AB4"/>
    <w:rsid w:val="47C84024"/>
    <w:rsid w:val="47ED3A8B"/>
    <w:rsid w:val="48180B08"/>
    <w:rsid w:val="48515DC8"/>
    <w:rsid w:val="48733F90"/>
    <w:rsid w:val="487921C7"/>
    <w:rsid w:val="48AC1250"/>
    <w:rsid w:val="48C90054"/>
    <w:rsid w:val="49282FCC"/>
    <w:rsid w:val="49755AE6"/>
    <w:rsid w:val="49885819"/>
    <w:rsid w:val="49C12AD9"/>
    <w:rsid w:val="49C36851"/>
    <w:rsid w:val="4A413C1A"/>
    <w:rsid w:val="4A9947F9"/>
    <w:rsid w:val="4AB10DA0"/>
    <w:rsid w:val="4AB97C54"/>
    <w:rsid w:val="4AF07B1A"/>
    <w:rsid w:val="4B157580"/>
    <w:rsid w:val="4B313C8F"/>
    <w:rsid w:val="4B851076"/>
    <w:rsid w:val="4B920BD1"/>
    <w:rsid w:val="4BBF74EC"/>
    <w:rsid w:val="4BD44D46"/>
    <w:rsid w:val="4C143394"/>
    <w:rsid w:val="4C5639AD"/>
    <w:rsid w:val="4C5B7215"/>
    <w:rsid w:val="4C765DFD"/>
    <w:rsid w:val="4C7958ED"/>
    <w:rsid w:val="4C9427CE"/>
    <w:rsid w:val="4D202486"/>
    <w:rsid w:val="4D4E0B28"/>
    <w:rsid w:val="4D9C1893"/>
    <w:rsid w:val="4DE90850"/>
    <w:rsid w:val="4DF279A5"/>
    <w:rsid w:val="4E3E6DEE"/>
    <w:rsid w:val="4E5403C0"/>
    <w:rsid w:val="4E593845"/>
    <w:rsid w:val="4E984750"/>
    <w:rsid w:val="4ED65279"/>
    <w:rsid w:val="4EEA4880"/>
    <w:rsid w:val="4F0E056F"/>
    <w:rsid w:val="4F0F2539"/>
    <w:rsid w:val="4F5368C9"/>
    <w:rsid w:val="4F622668"/>
    <w:rsid w:val="4F691C49"/>
    <w:rsid w:val="4FA03191"/>
    <w:rsid w:val="4FB87821"/>
    <w:rsid w:val="4FF359B6"/>
    <w:rsid w:val="50025BF9"/>
    <w:rsid w:val="50597F0F"/>
    <w:rsid w:val="506B7C43"/>
    <w:rsid w:val="50834FCF"/>
    <w:rsid w:val="50836D3A"/>
    <w:rsid w:val="50B9275C"/>
    <w:rsid w:val="50F25C6E"/>
    <w:rsid w:val="518014CC"/>
    <w:rsid w:val="519B00B4"/>
    <w:rsid w:val="51C21AE4"/>
    <w:rsid w:val="51C4585C"/>
    <w:rsid w:val="520619D1"/>
    <w:rsid w:val="52733715"/>
    <w:rsid w:val="5277467D"/>
    <w:rsid w:val="52992845"/>
    <w:rsid w:val="529C2335"/>
    <w:rsid w:val="52B0193D"/>
    <w:rsid w:val="533662E6"/>
    <w:rsid w:val="53663EE8"/>
    <w:rsid w:val="536966BB"/>
    <w:rsid w:val="53874D93"/>
    <w:rsid w:val="53C94B67"/>
    <w:rsid w:val="541128AF"/>
    <w:rsid w:val="542A4622"/>
    <w:rsid w:val="5455279C"/>
    <w:rsid w:val="54660E4D"/>
    <w:rsid w:val="54AB6860"/>
    <w:rsid w:val="54AF6350"/>
    <w:rsid w:val="54B43966"/>
    <w:rsid w:val="54D04518"/>
    <w:rsid w:val="54ED6E78"/>
    <w:rsid w:val="550D4B04"/>
    <w:rsid w:val="559612BE"/>
    <w:rsid w:val="55FC3817"/>
    <w:rsid w:val="55FD30EB"/>
    <w:rsid w:val="560A5808"/>
    <w:rsid w:val="561019BC"/>
    <w:rsid w:val="56A874FB"/>
    <w:rsid w:val="56D007FF"/>
    <w:rsid w:val="57034731"/>
    <w:rsid w:val="57110E64"/>
    <w:rsid w:val="573E39BB"/>
    <w:rsid w:val="57482A8C"/>
    <w:rsid w:val="57631674"/>
    <w:rsid w:val="576D604E"/>
    <w:rsid w:val="576F1DC6"/>
    <w:rsid w:val="577218B7"/>
    <w:rsid w:val="5805272B"/>
    <w:rsid w:val="581D7A74"/>
    <w:rsid w:val="5838665C"/>
    <w:rsid w:val="584119B5"/>
    <w:rsid w:val="5878114F"/>
    <w:rsid w:val="588E0972"/>
    <w:rsid w:val="589A2E73"/>
    <w:rsid w:val="58B8779D"/>
    <w:rsid w:val="58D36385"/>
    <w:rsid w:val="58D77C23"/>
    <w:rsid w:val="590B5B1F"/>
    <w:rsid w:val="5921328E"/>
    <w:rsid w:val="5966544B"/>
    <w:rsid w:val="59783E1B"/>
    <w:rsid w:val="59D40607"/>
    <w:rsid w:val="59FE7432"/>
    <w:rsid w:val="5A517EA9"/>
    <w:rsid w:val="5A520A9F"/>
    <w:rsid w:val="5A752209"/>
    <w:rsid w:val="5AD52888"/>
    <w:rsid w:val="5AE623A0"/>
    <w:rsid w:val="5B070568"/>
    <w:rsid w:val="5B0A0784"/>
    <w:rsid w:val="5B4E6197"/>
    <w:rsid w:val="5BE2525D"/>
    <w:rsid w:val="5BFB661B"/>
    <w:rsid w:val="5C0351D3"/>
    <w:rsid w:val="5CB63FF4"/>
    <w:rsid w:val="5CEE5E83"/>
    <w:rsid w:val="5CFB5EAA"/>
    <w:rsid w:val="5D1A4582"/>
    <w:rsid w:val="5D203F0A"/>
    <w:rsid w:val="5DA327CA"/>
    <w:rsid w:val="5DA915A7"/>
    <w:rsid w:val="5DC7295C"/>
    <w:rsid w:val="5DCB1D21"/>
    <w:rsid w:val="5DDE1A54"/>
    <w:rsid w:val="5DE03A1E"/>
    <w:rsid w:val="5E3A6227"/>
    <w:rsid w:val="5E6E46F4"/>
    <w:rsid w:val="5E7F3237"/>
    <w:rsid w:val="5F334021"/>
    <w:rsid w:val="5F7A63F7"/>
    <w:rsid w:val="5FF7504F"/>
    <w:rsid w:val="5FFA069B"/>
    <w:rsid w:val="60114363"/>
    <w:rsid w:val="6017749F"/>
    <w:rsid w:val="60340E4A"/>
    <w:rsid w:val="604E1113"/>
    <w:rsid w:val="608F5287"/>
    <w:rsid w:val="60D62EB6"/>
    <w:rsid w:val="60DA29A7"/>
    <w:rsid w:val="60F03F78"/>
    <w:rsid w:val="61504A17"/>
    <w:rsid w:val="616B1851"/>
    <w:rsid w:val="61840B64"/>
    <w:rsid w:val="61C64CD9"/>
    <w:rsid w:val="61CE1DDF"/>
    <w:rsid w:val="61CE3B8D"/>
    <w:rsid w:val="61D5316E"/>
    <w:rsid w:val="61DC44FC"/>
    <w:rsid w:val="61F21F72"/>
    <w:rsid w:val="621A5025"/>
    <w:rsid w:val="6260512D"/>
    <w:rsid w:val="626544F2"/>
    <w:rsid w:val="62BB6808"/>
    <w:rsid w:val="6318500A"/>
    <w:rsid w:val="635C3B47"/>
    <w:rsid w:val="637D586B"/>
    <w:rsid w:val="63D511F7"/>
    <w:rsid w:val="63E31B72"/>
    <w:rsid w:val="63E37DC4"/>
    <w:rsid w:val="63E57F20"/>
    <w:rsid w:val="63F7561D"/>
    <w:rsid w:val="64C33752"/>
    <w:rsid w:val="64F41B5D"/>
    <w:rsid w:val="650A75D2"/>
    <w:rsid w:val="654E74BF"/>
    <w:rsid w:val="65534AD5"/>
    <w:rsid w:val="655A40B6"/>
    <w:rsid w:val="656C3DE9"/>
    <w:rsid w:val="657F1D6E"/>
    <w:rsid w:val="65A90B99"/>
    <w:rsid w:val="65C71020"/>
    <w:rsid w:val="664D7777"/>
    <w:rsid w:val="66507267"/>
    <w:rsid w:val="665925BF"/>
    <w:rsid w:val="66680A54"/>
    <w:rsid w:val="668D4017"/>
    <w:rsid w:val="669C24AC"/>
    <w:rsid w:val="66D41C46"/>
    <w:rsid w:val="66D87988"/>
    <w:rsid w:val="66E0683D"/>
    <w:rsid w:val="672030DD"/>
    <w:rsid w:val="67490BE5"/>
    <w:rsid w:val="67CA5B96"/>
    <w:rsid w:val="67CB3049"/>
    <w:rsid w:val="67CE2B39"/>
    <w:rsid w:val="67DA328C"/>
    <w:rsid w:val="67E91721"/>
    <w:rsid w:val="68077DF9"/>
    <w:rsid w:val="680D18B3"/>
    <w:rsid w:val="683055A2"/>
    <w:rsid w:val="68A613C0"/>
    <w:rsid w:val="68AF296B"/>
    <w:rsid w:val="6905258B"/>
    <w:rsid w:val="69204D78"/>
    <w:rsid w:val="692F585A"/>
    <w:rsid w:val="69735746"/>
    <w:rsid w:val="69CB37D4"/>
    <w:rsid w:val="69DA7573"/>
    <w:rsid w:val="6A0C16F7"/>
    <w:rsid w:val="6A7A0D56"/>
    <w:rsid w:val="6A835E5D"/>
    <w:rsid w:val="6A935974"/>
    <w:rsid w:val="6ADF6E0B"/>
    <w:rsid w:val="6B0D5727"/>
    <w:rsid w:val="6B1B6095"/>
    <w:rsid w:val="6B1E5F8A"/>
    <w:rsid w:val="6B8F25DF"/>
    <w:rsid w:val="6B9145AA"/>
    <w:rsid w:val="6BD149A6"/>
    <w:rsid w:val="6BD83F86"/>
    <w:rsid w:val="6BFD1C3F"/>
    <w:rsid w:val="6C292A34"/>
    <w:rsid w:val="6C6E6699"/>
    <w:rsid w:val="6C705F6D"/>
    <w:rsid w:val="6C9C1458"/>
    <w:rsid w:val="6CC105A7"/>
    <w:rsid w:val="6D480C98"/>
    <w:rsid w:val="6D4D4500"/>
    <w:rsid w:val="6D567859"/>
    <w:rsid w:val="6DB93944"/>
    <w:rsid w:val="6DB963C9"/>
    <w:rsid w:val="6DD018AC"/>
    <w:rsid w:val="6DDE5831"/>
    <w:rsid w:val="6E1D3ED3"/>
    <w:rsid w:val="6E3A0F28"/>
    <w:rsid w:val="6E6715F2"/>
    <w:rsid w:val="6E6F0659"/>
    <w:rsid w:val="6E8E6B7E"/>
    <w:rsid w:val="6EAE5472"/>
    <w:rsid w:val="6EE42C42"/>
    <w:rsid w:val="6F141779"/>
    <w:rsid w:val="6F15104E"/>
    <w:rsid w:val="6F1F1ECC"/>
    <w:rsid w:val="6F6A09F7"/>
    <w:rsid w:val="6F83245B"/>
    <w:rsid w:val="6FA37042"/>
    <w:rsid w:val="6FB16FC8"/>
    <w:rsid w:val="6FF43359"/>
    <w:rsid w:val="702C48A1"/>
    <w:rsid w:val="703419A7"/>
    <w:rsid w:val="715045BF"/>
    <w:rsid w:val="718F6E95"/>
    <w:rsid w:val="71A010A2"/>
    <w:rsid w:val="71A30B93"/>
    <w:rsid w:val="721970A7"/>
    <w:rsid w:val="721B697B"/>
    <w:rsid w:val="72255A4C"/>
    <w:rsid w:val="723D2D95"/>
    <w:rsid w:val="723D4B43"/>
    <w:rsid w:val="72451C4A"/>
    <w:rsid w:val="725E2D0C"/>
    <w:rsid w:val="728A3B01"/>
    <w:rsid w:val="732E0930"/>
    <w:rsid w:val="736E51D0"/>
    <w:rsid w:val="739C1D3D"/>
    <w:rsid w:val="73AF381F"/>
    <w:rsid w:val="73E62FB9"/>
    <w:rsid w:val="74031DBD"/>
    <w:rsid w:val="740718AD"/>
    <w:rsid w:val="741144D9"/>
    <w:rsid w:val="742E5F05"/>
    <w:rsid w:val="743261FE"/>
    <w:rsid w:val="749D3FBF"/>
    <w:rsid w:val="74EE481B"/>
    <w:rsid w:val="753A35BC"/>
    <w:rsid w:val="75483F2B"/>
    <w:rsid w:val="759E1D9D"/>
    <w:rsid w:val="75A373B3"/>
    <w:rsid w:val="764346F2"/>
    <w:rsid w:val="765468FF"/>
    <w:rsid w:val="76B61368"/>
    <w:rsid w:val="776668EA"/>
    <w:rsid w:val="781B5927"/>
    <w:rsid w:val="7849797E"/>
    <w:rsid w:val="78811502"/>
    <w:rsid w:val="78857244"/>
    <w:rsid w:val="78917997"/>
    <w:rsid w:val="78BE4504"/>
    <w:rsid w:val="78C7785D"/>
    <w:rsid w:val="78E421BD"/>
    <w:rsid w:val="792111DE"/>
    <w:rsid w:val="79254583"/>
    <w:rsid w:val="792763E6"/>
    <w:rsid w:val="79305402"/>
    <w:rsid w:val="79751067"/>
    <w:rsid w:val="79993A28"/>
    <w:rsid w:val="799F60E4"/>
    <w:rsid w:val="79D55FA9"/>
    <w:rsid w:val="79E6407A"/>
    <w:rsid w:val="79E955B1"/>
    <w:rsid w:val="7A187C44"/>
    <w:rsid w:val="7A680BCB"/>
    <w:rsid w:val="7A804167"/>
    <w:rsid w:val="7A913CBB"/>
    <w:rsid w:val="7AB636E5"/>
    <w:rsid w:val="7AC51B7A"/>
    <w:rsid w:val="7AEC5358"/>
    <w:rsid w:val="7B521482"/>
    <w:rsid w:val="7B547823"/>
    <w:rsid w:val="7BA21E8B"/>
    <w:rsid w:val="7BFC15CB"/>
    <w:rsid w:val="7C016BE2"/>
    <w:rsid w:val="7C1B74AF"/>
    <w:rsid w:val="7C213CD7"/>
    <w:rsid w:val="7C4A4A2C"/>
    <w:rsid w:val="7C5F7DAC"/>
    <w:rsid w:val="7C653614"/>
    <w:rsid w:val="7C833A9B"/>
    <w:rsid w:val="7C8415C1"/>
    <w:rsid w:val="7C921F30"/>
    <w:rsid w:val="7CA0464C"/>
    <w:rsid w:val="7CC06495"/>
    <w:rsid w:val="7D0D7808"/>
    <w:rsid w:val="7D1312C2"/>
    <w:rsid w:val="7D580A83"/>
    <w:rsid w:val="7D5E1E12"/>
    <w:rsid w:val="7D92478A"/>
    <w:rsid w:val="7DC10D1E"/>
    <w:rsid w:val="7DD10836"/>
    <w:rsid w:val="7E244E09"/>
    <w:rsid w:val="7E3E41DA"/>
    <w:rsid w:val="7E503BFB"/>
    <w:rsid w:val="7E61605D"/>
    <w:rsid w:val="7E991353"/>
    <w:rsid w:val="7EB0669D"/>
    <w:rsid w:val="7EED169F"/>
    <w:rsid w:val="7F475253"/>
    <w:rsid w:val="7F947D6D"/>
    <w:rsid w:val="7F9D1317"/>
    <w:rsid w:val="7FA77AA0"/>
    <w:rsid w:val="7FBB79EF"/>
    <w:rsid w:val="7FBD116E"/>
    <w:rsid w:val="7FCF6FF7"/>
    <w:rsid w:val="7FDF1E6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widowControl/>
      <w:spacing w:before="50" w:beforeLines="50"/>
      <w:jc w:val="left"/>
      <w:outlineLvl w:val="1"/>
    </w:pPr>
    <w:rPr>
      <w:rFonts w:ascii="宋体" w:hAnsi="宋体" w:eastAsia="宋体" w:cs="宋体"/>
      <w:b/>
      <w:bCs/>
      <w:kern w:val="0"/>
      <w:sz w:val="28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rPr>
      <w:rFonts w:ascii="宋体" w:hAnsi="宋体" w:eastAsia="宋体" w:cs="Times New Roman"/>
      <w:bCs/>
      <w:sz w:val="32"/>
      <w:szCs w:val="20"/>
    </w:rPr>
  </w:style>
  <w:style w:type="paragraph" w:styleId="5">
    <w:name w:val="Body Text Indent"/>
    <w:basedOn w:val="1"/>
    <w:qFormat/>
    <w:uiPriority w:val="99"/>
    <w:pPr>
      <w:spacing w:line="480" w:lineRule="exact"/>
      <w:ind w:firstLine="538" w:firstLineChars="192"/>
      <w:jc w:val="left"/>
    </w:pPr>
    <w:rPr>
      <w:rFonts w:cs="Times New Roman"/>
      <w:sz w:val="24"/>
      <w:szCs w:val="24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="宋体" w:hAnsi="Times New Roman" w:eastAsia="宋体" w:cs="Times New Roman"/>
      <w:bCs/>
      <w:sz w:val="28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sz w:val="2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 字符"/>
    <w:basedOn w:val="12"/>
    <w:link w:val="4"/>
    <w:qFormat/>
    <w:uiPriority w:val="0"/>
    <w:rPr>
      <w:rFonts w:ascii="宋体" w:hAnsi="宋体" w:eastAsia="宋体" w:cs="Times New Roman"/>
      <w:bCs/>
      <w:sz w:val="32"/>
      <w:szCs w:val="20"/>
    </w:rPr>
  </w:style>
  <w:style w:type="character" w:customStyle="1" w:styleId="14">
    <w:name w:val="标题 2 字符"/>
    <w:basedOn w:val="12"/>
    <w:link w:val="3"/>
    <w:qFormat/>
    <w:uiPriority w:val="0"/>
    <w:rPr>
      <w:rFonts w:ascii="宋体" w:hAnsi="宋体" w:eastAsia="宋体" w:cs="宋体"/>
      <w:b/>
      <w:bCs/>
      <w:kern w:val="0"/>
      <w:sz w:val="28"/>
      <w:szCs w:val="36"/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552</Words>
  <Characters>570</Characters>
  <Lines>4</Lines>
  <Paragraphs>1</Paragraphs>
  <TotalTime>17</TotalTime>
  <ScaleCrop>false</ScaleCrop>
  <LinksUpToDate>false</LinksUpToDate>
  <CharactersWithSpaces>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2025-12-01T09:18:00Z</dcterms:created>
  <dc:creator>Windows 用户</dc:creator>
  <cp:lastModifiedBy>刘雨婷</cp:lastModifiedBy>
  <dcterms:modified xsi:type="dcterms:W3CDTF">2026-01-20T09:24:40Z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9162BAF0022648B0AE2475C6FC627A37_13</vt:lpwstr>
  </property>
  <property fmtid="{D5CDD505-2E9C-101B-9397-08002B2CF9AE}" pid="4" name="KSOTemplateDocerSaveRecord">
    <vt:lpwstr>eyJoZGlkIjoiZWY4ZjlmM2M3NzM1YWVhNTY1ODRkYjRiMjY1ZjM3YTEiLCJ1c2VySWQiOiIxNjg3ODEwMDI1In0=</vt:lpwstr>
  </property>
</Properties>
</file>